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0983528" w14:textId="77777777" w:rsidR="001A3416" w:rsidRDefault="001A3416">
      <w:pPr>
        <w:pStyle w:val="normal0"/>
      </w:pPr>
      <w:bookmarkStart w:id="0" w:name="_GoBack"/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A3416" w14:paraId="179054CB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BEA17" w14:textId="77777777" w:rsidR="001A3416" w:rsidRDefault="00B23168">
            <w:pPr>
              <w:pStyle w:val="normal0"/>
            </w:pPr>
            <w:r>
              <w:rPr>
                <w:color w:val="674EA7"/>
              </w:rPr>
              <w:t xml:space="preserve">Use the Van de </w:t>
            </w:r>
            <w:proofErr w:type="spellStart"/>
            <w:r>
              <w:rPr>
                <w:color w:val="674EA7"/>
              </w:rPr>
              <w:t>Walle</w:t>
            </w:r>
            <w:proofErr w:type="spellEnd"/>
            <w:r>
              <w:rPr>
                <w:color w:val="674EA7"/>
              </w:rPr>
              <w:t xml:space="preserve"> text and the TN Math Standards to complete this assignment. If other resources are used in addition, please cite with the URL or bibliographic information.</w:t>
            </w:r>
          </w:p>
        </w:tc>
      </w:tr>
      <w:bookmarkEnd w:id="0"/>
    </w:tbl>
    <w:p w14:paraId="1711A5EC" w14:textId="77777777" w:rsidR="001A3416" w:rsidRDefault="001A3416">
      <w:pPr>
        <w:pStyle w:val="normal0"/>
      </w:pPr>
    </w:p>
    <w:p w14:paraId="1B170EBA" w14:textId="77777777" w:rsidR="001A3416" w:rsidRDefault="00B23168">
      <w:pPr>
        <w:pStyle w:val="normal0"/>
      </w:pPr>
      <w:r>
        <w:rPr>
          <w:i/>
        </w:rPr>
        <w:t>Chapter 8</w:t>
      </w:r>
      <w:r w:rsidR="00CE721E">
        <w:rPr>
          <w:i/>
        </w:rPr>
        <w:t xml:space="preserve"> – Developing Early Number Concepts and Number Sense</w:t>
      </w:r>
    </w:p>
    <w:p w14:paraId="5E9CADB1" w14:textId="77777777" w:rsidR="001A3416" w:rsidRDefault="001A3416">
      <w:pPr>
        <w:pStyle w:val="normal0"/>
      </w:pPr>
    </w:p>
    <w:p w14:paraId="3BC03B03" w14:textId="77777777" w:rsidR="001A3416" w:rsidRDefault="00B23168">
      <w:pPr>
        <w:pStyle w:val="normal0"/>
        <w:numPr>
          <w:ilvl w:val="0"/>
          <w:numId w:val="2"/>
        </w:numPr>
        <w:ind w:hanging="360"/>
        <w:contextualSpacing/>
      </w:pPr>
      <w:r>
        <w:t xml:space="preserve">Define </w:t>
      </w:r>
      <w:proofErr w:type="spellStart"/>
      <w:r>
        <w:rPr>
          <w:b/>
        </w:rPr>
        <w:t>subitize</w:t>
      </w:r>
      <w:proofErr w:type="spellEnd"/>
      <w:r>
        <w:t xml:space="preserve"> </w:t>
      </w:r>
    </w:p>
    <w:p w14:paraId="58A4C884" w14:textId="77777777" w:rsidR="001A3416" w:rsidRDefault="001A3416">
      <w:pPr>
        <w:pStyle w:val="normal0"/>
      </w:pPr>
    </w:p>
    <w:p w14:paraId="44AD5568" w14:textId="77777777" w:rsidR="001A3416" w:rsidRDefault="00B23168">
      <w:pPr>
        <w:pStyle w:val="normal0"/>
        <w:numPr>
          <w:ilvl w:val="0"/>
          <w:numId w:val="2"/>
        </w:numPr>
        <w:ind w:hanging="360"/>
        <w:contextualSpacing/>
      </w:pPr>
      <w:r>
        <w:rPr>
          <w:b/>
          <w:sz w:val="24"/>
          <w:szCs w:val="24"/>
        </w:rPr>
        <w:t>Counting Trajectory (Learning Progression)</w:t>
      </w:r>
    </w:p>
    <w:p w14:paraId="48B24E5F" w14:textId="77777777" w:rsidR="001A3416" w:rsidRDefault="001A3416">
      <w:pPr>
        <w:pStyle w:val="normal0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6420"/>
      </w:tblGrid>
      <w:tr w:rsidR="001A3416" w14:paraId="14C0A0B3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5794F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Phase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BD3FE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Description/Example</w:t>
            </w:r>
          </w:p>
        </w:tc>
      </w:tr>
      <w:tr w:rsidR="001A3416" w14:paraId="5436E357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1BC4F" w14:textId="77777777" w:rsidR="001A3416" w:rsidRDefault="00B23168">
            <w:pPr>
              <w:pStyle w:val="normal0"/>
              <w:widowControl w:val="0"/>
              <w:spacing w:line="240" w:lineRule="auto"/>
            </w:pPr>
            <w:proofErr w:type="spellStart"/>
            <w:r>
              <w:rPr>
                <w:sz w:val="24"/>
                <w:szCs w:val="24"/>
              </w:rPr>
              <w:t>Precounter</w:t>
            </w:r>
            <w:proofErr w:type="spellEnd"/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1EEE7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2975E435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C6F20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Reciter (Rote counting)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FF564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674DA802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087CB" w14:textId="77777777" w:rsidR="001A3416" w:rsidRDefault="00B23168">
            <w:pPr>
              <w:pStyle w:val="normal0"/>
              <w:widowControl w:val="0"/>
              <w:spacing w:line="240" w:lineRule="auto"/>
            </w:pPr>
            <w:proofErr w:type="spellStart"/>
            <w:r>
              <w:rPr>
                <w:sz w:val="24"/>
                <w:szCs w:val="24"/>
              </w:rPr>
              <w:t>Corresponder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14:paraId="3726359D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(1:1 correspondence)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38AB8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1B28A18E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33589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Counter (rational counting)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99652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5CA4DB8B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A8F4B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Producer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7E764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644FFDDD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73E62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Counter &amp; Producer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11C1A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46A68E63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B011E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Counter Backwards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F6C313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0F1FC8F6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147AC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Counter from Any Number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79E46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1A501F79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D3DA3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Skip counter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27FDD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</w:tbl>
    <w:p w14:paraId="0ED424CD" w14:textId="77777777" w:rsidR="001A3416" w:rsidRDefault="001A3416">
      <w:pPr>
        <w:pStyle w:val="normal0"/>
      </w:pPr>
    </w:p>
    <w:p w14:paraId="7B9476A7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>
        <w:rPr>
          <w:b/>
          <w:sz w:val="24"/>
          <w:szCs w:val="24"/>
        </w:rPr>
        <w:t>cardinality</w:t>
      </w:r>
    </w:p>
    <w:p w14:paraId="0998EEFD" w14:textId="77777777" w:rsidR="001A3416" w:rsidRDefault="001A3416">
      <w:pPr>
        <w:pStyle w:val="normal0"/>
      </w:pPr>
    </w:p>
    <w:p w14:paraId="4B151F60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>Why is the concept of “less than” often more difficult for children to grasp than “more than”?</w:t>
      </w:r>
    </w:p>
    <w:p w14:paraId="046179F3" w14:textId="77777777" w:rsidR="001A3416" w:rsidRDefault="001A3416">
      <w:pPr>
        <w:pStyle w:val="normal0"/>
      </w:pPr>
    </w:p>
    <w:p w14:paraId="2A900B1D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>
        <w:rPr>
          <w:b/>
          <w:sz w:val="24"/>
          <w:szCs w:val="24"/>
        </w:rPr>
        <w:t>number sense</w:t>
      </w:r>
    </w:p>
    <w:p w14:paraId="730714F9" w14:textId="77777777" w:rsidR="001A3416" w:rsidRDefault="001A3416">
      <w:pPr>
        <w:pStyle w:val="normal0"/>
      </w:pPr>
    </w:p>
    <w:p w14:paraId="71BC928F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>
        <w:rPr>
          <w:b/>
          <w:sz w:val="24"/>
          <w:szCs w:val="24"/>
        </w:rPr>
        <w:t>benchmark numbers</w:t>
      </w:r>
    </w:p>
    <w:p w14:paraId="6A4F6CC3" w14:textId="77777777" w:rsidR="001A3416" w:rsidRDefault="001A3416">
      <w:pPr>
        <w:pStyle w:val="normal0"/>
      </w:pPr>
    </w:p>
    <w:p w14:paraId="040C5594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Name and explain at least two real world number sense activities. </w:t>
      </w:r>
    </w:p>
    <w:p w14:paraId="683BAEFC" w14:textId="77777777" w:rsidR="001A3416" w:rsidRDefault="00B23168">
      <w:pPr>
        <w:pStyle w:val="normal0"/>
        <w:numPr>
          <w:ilvl w:val="0"/>
          <w:numId w:val="3"/>
        </w:numPr>
        <w:ind w:hanging="36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TN MATH STANDARDS</w:t>
      </w:r>
    </w:p>
    <w:p w14:paraId="54B4D76E" w14:textId="77777777" w:rsidR="00CE721E" w:rsidRPr="00D365AD" w:rsidRDefault="00CE721E" w:rsidP="00CE721E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>List any standard that you find that addresses these concepts.  Mark any standards that represent the “</w:t>
      </w:r>
      <w:r w:rsidRPr="00B13343">
        <w:rPr>
          <w:b/>
          <w:sz w:val="24"/>
          <w:szCs w:val="24"/>
        </w:rPr>
        <w:t>major content</w:t>
      </w:r>
      <w:r>
        <w:rPr>
          <w:sz w:val="24"/>
          <w:szCs w:val="24"/>
        </w:rPr>
        <w:t>” of the grade level.</w:t>
      </w:r>
    </w:p>
    <w:p w14:paraId="38B987A7" w14:textId="77777777" w:rsidR="001A3416" w:rsidRDefault="001A3416">
      <w:pPr>
        <w:pStyle w:val="normal0"/>
      </w:pPr>
    </w:p>
    <w:tbl>
      <w:tblPr>
        <w:tblStyle w:val="a1"/>
        <w:tblW w:w="96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85"/>
        <w:gridCol w:w="1605"/>
        <w:gridCol w:w="1605"/>
        <w:gridCol w:w="1485"/>
        <w:gridCol w:w="1530"/>
        <w:gridCol w:w="2835"/>
      </w:tblGrid>
      <w:tr w:rsidR="001A3416" w14:paraId="6422B6C4" w14:textId="77777777">
        <w:tc>
          <w:tcPr>
            <w:tcW w:w="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5F2B3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C9F7B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Counting Forward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2572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Counting Backward</w:t>
            </w: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C789B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Writing</w:t>
            </w:r>
          </w:p>
        </w:tc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BA542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Counting Objects</w:t>
            </w: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F8B5F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Comparing</w:t>
            </w:r>
          </w:p>
        </w:tc>
      </w:tr>
      <w:tr w:rsidR="001A3416" w14:paraId="144137A6" w14:textId="77777777">
        <w:tc>
          <w:tcPr>
            <w:tcW w:w="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A75C4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K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149DA5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09AAF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AF9F4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3B8F7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BC5D5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1FEBEF60" w14:textId="77777777">
        <w:tc>
          <w:tcPr>
            <w:tcW w:w="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0A8C8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7D374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7D7F7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4FBDF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F4506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7B4B1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  <w:tr w:rsidR="001A3416" w14:paraId="3E2600DC" w14:textId="77777777">
        <w:tc>
          <w:tcPr>
            <w:tcW w:w="5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B0021" w14:textId="77777777" w:rsidR="001A3416" w:rsidRDefault="00B23168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0CC0E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605" w:type="dxa"/>
            <w:shd w:val="clear" w:color="auto" w:fill="674EA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0F54C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4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F57FF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shd w:val="clear" w:color="auto" w:fill="674EA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9FC75A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  <w:tc>
          <w:tcPr>
            <w:tcW w:w="28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F88F5" w14:textId="77777777" w:rsidR="001A3416" w:rsidRDefault="001A3416">
            <w:pPr>
              <w:pStyle w:val="normal0"/>
              <w:widowControl w:val="0"/>
              <w:spacing w:line="240" w:lineRule="auto"/>
            </w:pPr>
          </w:p>
        </w:tc>
      </w:tr>
    </w:tbl>
    <w:p w14:paraId="52FBDA4D" w14:textId="77777777" w:rsidR="001A3416" w:rsidRDefault="001A3416">
      <w:pPr>
        <w:pStyle w:val="normal0"/>
      </w:pPr>
    </w:p>
    <w:sectPr w:rsidR="001A3416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9C25DD" w14:textId="77777777" w:rsidR="009C696D" w:rsidRDefault="00B23168">
      <w:pPr>
        <w:spacing w:line="240" w:lineRule="auto"/>
      </w:pPr>
      <w:r>
        <w:separator/>
      </w:r>
    </w:p>
  </w:endnote>
  <w:endnote w:type="continuationSeparator" w:id="0">
    <w:p w14:paraId="67CE90B5" w14:textId="77777777" w:rsidR="009C696D" w:rsidRDefault="00B231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91347A" w14:textId="77777777" w:rsidR="001A3416" w:rsidRDefault="00B23168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CE721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7AED0B" w14:textId="77777777" w:rsidR="001A3416" w:rsidRDefault="00B23168">
    <w:pPr>
      <w:pStyle w:val="normal0"/>
    </w:pPr>
    <w:r>
      <w:fldChar w:fldCharType="begin"/>
    </w:r>
    <w:r>
      <w:instrText>PAGE</w:instrText>
    </w:r>
    <w:r>
      <w:fldChar w:fldCharType="separate"/>
    </w:r>
    <w:r w:rsidR="00CE721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2A8C5" w14:textId="77777777" w:rsidR="009C696D" w:rsidRDefault="00B23168">
      <w:pPr>
        <w:spacing w:line="240" w:lineRule="auto"/>
      </w:pPr>
      <w:r>
        <w:separator/>
      </w:r>
    </w:p>
  </w:footnote>
  <w:footnote w:type="continuationSeparator" w:id="0">
    <w:p w14:paraId="30AD6386" w14:textId="77777777" w:rsidR="009C696D" w:rsidRDefault="00B231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6800FA" w14:textId="77777777" w:rsidR="001A3416" w:rsidRDefault="001A3416">
    <w:pPr>
      <w:pStyle w:val="normal0"/>
    </w:pPr>
  </w:p>
  <w:p w14:paraId="56FA5FCB" w14:textId="77777777" w:rsidR="001A3416" w:rsidRDefault="001A3416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E185B" w14:textId="77777777" w:rsidR="001A3416" w:rsidRDefault="001A3416">
    <w:pPr>
      <w:pStyle w:val="normal0"/>
    </w:pPr>
  </w:p>
  <w:p w14:paraId="12E9484F" w14:textId="77777777" w:rsidR="001A3416" w:rsidRDefault="00B23168">
    <w:pPr>
      <w:pStyle w:val="normal0"/>
    </w:pPr>
    <w:r>
      <w:t>Name _____________________________________</w:t>
    </w:r>
  </w:p>
  <w:p w14:paraId="1A87ABBC" w14:textId="77777777" w:rsidR="001A3416" w:rsidRDefault="001A3416">
    <w:pPr>
      <w:pStyle w:val="normal0"/>
    </w:pPr>
  </w:p>
  <w:p w14:paraId="61D40524" w14:textId="77777777" w:rsidR="001A3416" w:rsidRDefault="00B23168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966"/>
    <w:multiLevelType w:val="multilevel"/>
    <w:tmpl w:val="F2703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DD169F5"/>
    <w:multiLevelType w:val="multilevel"/>
    <w:tmpl w:val="3DC86E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52251B34"/>
    <w:multiLevelType w:val="multilevel"/>
    <w:tmpl w:val="BDB8B0C8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7D323676"/>
    <w:multiLevelType w:val="multilevel"/>
    <w:tmpl w:val="F79E1D8C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3416"/>
    <w:rsid w:val="001A3416"/>
    <w:rsid w:val="009C696D"/>
    <w:rsid w:val="00B23168"/>
    <w:rsid w:val="00CE7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4996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Macintosh Word</Application>
  <DocSecurity>0</DocSecurity>
  <Lines>7</Lines>
  <Paragraphs>2</Paragraphs>
  <ScaleCrop>false</ScaleCrop>
  <Company>TTU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3</cp:revision>
  <dcterms:created xsi:type="dcterms:W3CDTF">2016-08-18T15:22:00Z</dcterms:created>
  <dcterms:modified xsi:type="dcterms:W3CDTF">2016-08-22T09:43:00Z</dcterms:modified>
</cp:coreProperties>
</file>